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3A" w:rsidRPr="00393782" w:rsidRDefault="001F453A" w:rsidP="001F453A">
      <w:pPr>
        <w:jc w:val="center"/>
        <w:rPr>
          <w:rFonts w:ascii="Sketch Rockwell" w:hAnsi="Sketch Rockwell"/>
          <w:b/>
        </w:rPr>
      </w:pPr>
      <w:r w:rsidRPr="00393782">
        <w:rPr>
          <w:rFonts w:ascii="Sketch Rockwell" w:hAnsi="Sketch Rockwel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-465455</wp:posOffset>
            </wp:positionV>
            <wp:extent cx="1720850" cy="1480185"/>
            <wp:effectExtent l="19050" t="0" r="0" b="0"/>
            <wp:wrapTight wrapText="bothSides">
              <wp:wrapPolygon edited="0">
                <wp:start x="8608" y="556"/>
                <wp:lineTo x="3587" y="1946"/>
                <wp:lineTo x="1913" y="3058"/>
                <wp:lineTo x="1913" y="5004"/>
                <wp:lineTo x="717" y="6672"/>
                <wp:lineTo x="-239" y="8618"/>
                <wp:lineTo x="-239" y="12232"/>
                <wp:lineTo x="2869" y="13900"/>
                <wp:lineTo x="7891" y="13900"/>
                <wp:lineTo x="6695" y="18347"/>
                <wp:lineTo x="6695" y="19181"/>
                <wp:lineTo x="8130" y="21127"/>
                <wp:lineTo x="8608" y="21127"/>
                <wp:lineTo x="11238" y="21127"/>
                <wp:lineTo x="11956" y="21127"/>
                <wp:lineTo x="13630" y="19181"/>
                <wp:lineTo x="13390" y="18347"/>
                <wp:lineTo x="12434" y="14178"/>
                <wp:lineTo x="16977" y="13900"/>
                <wp:lineTo x="20803" y="11676"/>
                <wp:lineTo x="20325" y="9452"/>
                <wp:lineTo x="21281" y="7506"/>
                <wp:lineTo x="21042" y="5560"/>
                <wp:lineTo x="17934" y="5004"/>
                <wp:lineTo x="18412" y="3058"/>
                <wp:lineTo x="16738" y="1946"/>
                <wp:lineTo x="10760" y="556"/>
                <wp:lineTo x="8608" y="556"/>
              </wp:wrapPolygon>
            </wp:wrapTight>
            <wp:docPr id="2" name="Picture 2" descr="j028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73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782">
        <w:rPr>
          <w:rFonts w:ascii="Sketch Rockwell" w:hAnsi="Sketch Rockwell"/>
          <w:b/>
          <w:sz w:val="32"/>
          <w:szCs w:val="32"/>
        </w:rPr>
        <w:t xml:space="preserve">Mrs. </w:t>
      </w:r>
      <w:r w:rsidR="00393782" w:rsidRPr="00393782">
        <w:rPr>
          <w:rFonts w:ascii="Sketch Rockwell" w:hAnsi="Sketch Rockwell"/>
          <w:b/>
          <w:sz w:val="32"/>
          <w:szCs w:val="32"/>
        </w:rPr>
        <w:t>Folsom’</w:t>
      </w:r>
      <w:r w:rsidRPr="00393782">
        <w:rPr>
          <w:rFonts w:ascii="Sketch Rockwell" w:hAnsi="Sketch Rockwell"/>
          <w:b/>
          <w:sz w:val="32"/>
          <w:szCs w:val="32"/>
        </w:rPr>
        <w:t xml:space="preserve">s </w:t>
      </w:r>
      <w:r w:rsidR="00393782" w:rsidRPr="00393782">
        <w:rPr>
          <w:rFonts w:ascii="Sketch Rockwell" w:hAnsi="Sketch Rockwell"/>
          <w:b/>
          <w:sz w:val="32"/>
          <w:szCs w:val="32"/>
        </w:rPr>
        <w:t>4</w:t>
      </w:r>
      <w:r w:rsidRPr="00393782">
        <w:rPr>
          <w:rFonts w:ascii="Sketch Rockwell" w:hAnsi="Sketch Rockwell"/>
          <w:b/>
          <w:sz w:val="32"/>
          <w:szCs w:val="32"/>
          <w:vertAlign w:val="superscript"/>
        </w:rPr>
        <w:t>th</w:t>
      </w:r>
      <w:r w:rsidRPr="00393782">
        <w:rPr>
          <w:rFonts w:ascii="Sketch Rockwell" w:hAnsi="Sketch Rockwell"/>
          <w:b/>
          <w:sz w:val="32"/>
          <w:szCs w:val="32"/>
        </w:rPr>
        <w:t xml:space="preserve"> Grade Classroom Economy  </w:t>
      </w:r>
      <w:r w:rsidR="00A41BD2">
        <w:rPr>
          <w:rFonts w:ascii="Sketch Rockwell" w:hAnsi="Sketch Rockwell"/>
          <w:b/>
          <w:sz w:val="32"/>
          <w:szCs w:val="32"/>
        </w:rPr>
        <w:t xml:space="preserve"> </w:t>
      </w:r>
    </w:p>
    <w:p w:rsidR="001F453A" w:rsidRPr="00393782" w:rsidRDefault="001F453A" w:rsidP="001F453A">
      <w:pPr>
        <w:rPr>
          <w:rFonts w:ascii="Sketch Rockwell" w:hAnsi="Sketch Rockwell"/>
        </w:rPr>
      </w:pPr>
    </w:p>
    <w:p w:rsidR="001F453A" w:rsidRPr="00393782" w:rsidRDefault="001F453A" w:rsidP="001F453A">
      <w:pPr>
        <w:rPr>
          <w:rFonts w:ascii="Sketch Rockwell" w:hAnsi="Sketch Rockwell"/>
        </w:rPr>
      </w:pPr>
    </w:p>
    <w:p w:rsidR="001F453A" w:rsidRPr="00393782" w:rsidRDefault="001F453A" w:rsidP="001F453A">
      <w:pPr>
        <w:rPr>
          <w:rFonts w:ascii="Sketch Rockwell" w:hAnsi="Sketch Rockwell"/>
          <w:i/>
          <w:sz w:val="28"/>
          <w:szCs w:val="28"/>
        </w:rPr>
      </w:pPr>
      <w:r w:rsidRPr="00393782">
        <w:rPr>
          <w:rFonts w:ascii="Sketch Rockwell" w:hAnsi="Sketch Rockwell"/>
          <w:i/>
          <w:sz w:val="28"/>
          <w:szCs w:val="28"/>
        </w:rPr>
        <w:t xml:space="preserve">Welcome to </w:t>
      </w:r>
      <w:r w:rsidRPr="00393782">
        <w:rPr>
          <w:rFonts w:ascii="Sketch Rockwell" w:hAnsi="Sketch Rockwell"/>
          <w:b/>
          <w:i/>
          <w:sz w:val="28"/>
          <w:szCs w:val="28"/>
        </w:rPr>
        <w:t>Step Two</w:t>
      </w:r>
      <w:r w:rsidR="00393782" w:rsidRPr="00393782">
        <w:rPr>
          <w:rFonts w:ascii="Sketch Rockwell" w:hAnsi="Sketch Rockwell"/>
          <w:i/>
          <w:sz w:val="28"/>
          <w:szCs w:val="28"/>
        </w:rPr>
        <w:t xml:space="preserve"> of our classroom </w:t>
      </w:r>
      <w:r w:rsidRPr="00393782">
        <w:rPr>
          <w:rFonts w:ascii="Sketch Rockwell" w:hAnsi="Sketch Rockwell"/>
          <w:i/>
          <w:sz w:val="28"/>
          <w:szCs w:val="28"/>
        </w:rPr>
        <w:t>economy system!</w:t>
      </w:r>
      <w:r w:rsidR="00393782">
        <w:rPr>
          <w:rFonts w:ascii="Sketch Rockwell" w:hAnsi="Sketch Rockwell"/>
          <w:i/>
          <w:sz w:val="28"/>
          <w:szCs w:val="28"/>
        </w:rPr>
        <w:t xml:space="preserve"> </w:t>
      </w:r>
      <w:r w:rsidRPr="00393782">
        <w:rPr>
          <w:rFonts w:ascii="Sketch Rockwell" w:hAnsi="Sketch Rockwell"/>
          <w:i/>
          <w:sz w:val="28"/>
          <w:szCs w:val="28"/>
        </w:rPr>
        <w:t xml:space="preserve">Now that you have </w:t>
      </w:r>
      <w:r w:rsidR="00393782" w:rsidRPr="00393782">
        <w:rPr>
          <w:rFonts w:ascii="Sketch Rockwell" w:hAnsi="Sketch Rockwell"/>
          <w:i/>
          <w:sz w:val="28"/>
          <w:szCs w:val="28"/>
        </w:rPr>
        <w:t>learned about possible</w:t>
      </w:r>
      <w:r w:rsidRPr="00393782">
        <w:rPr>
          <w:rFonts w:ascii="Sketch Rockwell" w:hAnsi="Sketch Rockwell"/>
          <w:i/>
          <w:sz w:val="28"/>
          <w:szCs w:val="28"/>
        </w:rPr>
        <w:t xml:space="preserve"> job</w:t>
      </w:r>
      <w:r w:rsidR="00393782" w:rsidRPr="00393782">
        <w:rPr>
          <w:rFonts w:ascii="Sketch Rockwell" w:hAnsi="Sketch Rockwell"/>
          <w:i/>
          <w:sz w:val="28"/>
          <w:szCs w:val="28"/>
        </w:rPr>
        <w:t>s</w:t>
      </w:r>
      <w:r w:rsidRPr="00393782">
        <w:rPr>
          <w:rFonts w:ascii="Sketch Rockwell" w:hAnsi="Sketch Rockwell"/>
          <w:i/>
          <w:sz w:val="28"/>
          <w:szCs w:val="28"/>
        </w:rPr>
        <w:t xml:space="preserve"> and have been </w:t>
      </w:r>
      <w:r w:rsidR="00393782" w:rsidRPr="00393782">
        <w:rPr>
          <w:rFonts w:ascii="Sketch Rockwell" w:hAnsi="Sketch Rockwell"/>
          <w:i/>
          <w:sz w:val="28"/>
          <w:szCs w:val="28"/>
        </w:rPr>
        <w:t>thinking about</w:t>
      </w:r>
      <w:r w:rsidRPr="00393782">
        <w:rPr>
          <w:rFonts w:ascii="Sketch Rockwell" w:hAnsi="Sketch Rockwell"/>
          <w:i/>
          <w:sz w:val="28"/>
          <w:szCs w:val="28"/>
        </w:rPr>
        <w:t xml:space="preserve"> how to</w:t>
      </w:r>
      <w:r w:rsidR="00393782" w:rsidRPr="00393782">
        <w:rPr>
          <w:rFonts w:ascii="Sketch Rockwell" w:hAnsi="Sketch Rockwell"/>
          <w:i/>
          <w:sz w:val="28"/>
          <w:szCs w:val="28"/>
        </w:rPr>
        <w:t xml:space="preserve"> be the best employee you can</w:t>
      </w:r>
      <w:r w:rsidRPr="00393782">
        <w:rPr>
          <w:rFonts w:ascii="Sketch Rockwell" w:hAnsi="Sketch Rockwell"/>
          <w:i/>
          <w:sz w:val="28"/>
          <w:szCs w:val="28"/>
        </w:rPr>
        <w:t xml:space="preserve">, we will discuss rent, </w:t>
      </w:r>
      <w:r w:rsidR="00393782" w:rsidRPr="00393782">
        <w:rPr>
          <w:rFonts w:ascii="Sketch Rockwell" w:hAnsi="Sketch Rockwell"/>
          <w:i/>
          <w:sz w:val="28"/>
          <w:szCs w:val="28"/>
        </w:rPr>
        <w:t>paychecks</w:t>
      </w:r>
      <w:r w:rsidRPr="00393782">
        <w:rPr>
          <w:rFonts w:ascii="Sketch Rockwell" w:hAnsi="Sketch Rockwell"/>
          <w:i/>
          <w:sz w:val="28"/>
          <w:szCs w:val="28"/>
        </w:rPr>
        <w:t>, and fines.</w:t>
      </w:r>
    </w:p>
    <w:p w:rsidR="001F453A" w:rsidRPr="003D5474" w:rsidRDefault="001F453A" w:rsidP="001F453A">
      <w:pPr>
        <w:rPr>
          <w:rFonts w:ascii="Sketch Rockwell" w:hAnsi="Sketch Rockwell"/>
          <w:u w:val="thick"/>
        </w:rPr>
      </w:pPr>
    </w:p>
    <w:p w:rsidR="001F453A" w:rsidRPr="003D5474" w:rsidRDefault="001F453A" w:rsidP="001F453A">
      <w:pPr>
        <w:rPr>
          <w:rFonts w:ascii="Sketch Rockwell" w:hAnsi="Sketch Rockwell"/>
          <w:b/>
          <w:i/>
          <w:sz w:val="32"/>
          <w:szCs w:val="32"/>
          <w:u w:val="thick" w:color="808080" w:themeColor="background1" w:themeShade="80"/>
        </w:rPr>
      </w:pPr>
      <w:r w:rsidRPr="003D5474">
        <w:rPr>
          <w:rFonts w:ascii="Sketch Rockwell" w:hAnsi="Sketch Rockwell"/>
          <w:b/>
          <w:i/>
          <w:sz w:val="32"/>
          <w:szCs w:val="32"/>
          <w:u w:val="thick" w:color="808080" w:themeColor="background1" w:themeShade="80"/>
        </w:rPr>
        <w:t>Payday</w:t>
      </w:r>
    </w:p>
    <w:p w:rsidR="001F453A" w:rsidRPr="00393782" w:rsidRDefault="001F453A" w:rsidP="00393782">
      <w:pPr>
        <w:rPr>
          <w:rFonts w:ascii="Sketch Rockwell" w:hAnsi="Sketch Rockwell"/>
        </w:rPr>
      </w:pPr>
      <w:r w:rsidRPr="00393782">
        <w:rPr>
          <w:rFonts w:ascii="Sketch Rockwell" w:hAnsi="Sketch Rockwell"/>
        </w:rPr>
        <w:t xml:space="preserve">Payday is the last </w:t>
      </w:r>
      <w:r w:rsidR="003D5474">
        <w:rPr>
          <w:rFonts w:ascii="Sketch Rockwell" w:hAnsi="Sketch Rockwell"/>
        </w:rPr>
        <w:t>Monday</w:t>
      </w:r>
      <w:r w:rsidRPr="00393782">
        <w:rPr>
          <w:rFonts w:ascii="Sketch Rockwell" w:hAnsi="Sketch Rockwell"/>
        </w:rPr>
        <w:t xml:space="preserve"> of each month.  Employees will deposit their </w:t>
      </w:r>
      <w:r w:rsidR="00D97DAB">
        <w:rPr>
          <w:rFonts w:ascii="Sketch Rockwell" w:hAnsi="Sketch Rockwell"/>
        </w:rPr>
        <w:t>pay</w:t>
      </w:r>
      <w:r w:rsidRPr="00393782">
        <w:rPr>
          <w:rFonts w:ascii="Sketch Rockwell" w:hAnsi="Sketch Rockwell"/>
        </w:rPr>
        <w:t xml:space="preserve"> with a memo note</w:t>
      </w:r>
      <w:r w:rsidR="003D5474">
        <w:rPr>
          <w:rFonts w:ascii="Sketch Rockwell" w:hAnsi="Sketch Rockwell"/>
        </w:rPr>
        <w:t xml:space="preserve"> into their </w:t>
      </w:r>
      <w:r w:rsidR="00B75F0C">
        <w:rPr>
          <w:rFonts w:ascii="Sketch Rockwell" w:hAnsi="Sketch Rockwell"/>
        </w:rPr>
        <w:t>online</w:t>
      </w:r>
      <w:r w:rsidR="003D5474">
        <w:rPr>
          <w:rFonts w:ascii="Sketch Rockwell" w:hAnsi="Sketch Rockwell"/>
        </w:rPr>
        <w:t xml:space="preserve"> accounts. </w:t>
      </w:r>
      <w:r w:rsidRPr="00393782">
        <w:rPr>
          <w:rFonts w:ascii="Sketch Rockwell" w:hAnsi="Sketch Rockwell"/>
        </w:rPr>
        <w:t>Bankers will verify the transfer of funds within 24 hours.</w:t>
      </w:r>
    </w:p>
    <w:p w:rsidR="001F453A" w:rsidRPr="00393782" w:rsidRDefault="001F453A" w:rsidP="00393782">
      <w:pPr>
        <w:rPr>
          <w:rFonts w:ascii="Sketch Rockwell" w:hAnsi="Sketch Rockwell"/>
        </w:rPr>
      </w:pPr>
    </w:p>
    <w:p w:rsidR="001F453A" w:rsidRPr="003D5474" w:rsidRDefault="001F453A" w:rsidP="001F453A">
      <w:pPr>
        <w:rPr>
          <w:rFonts w:ascii="Sketch Rockwell" w:hAnsi="Sketch Rockwell"/>
          <w:b/>
          <w:i/>
          <w:sz w:val="32"/>
          <w:szCs w:val="32"/>
          <w:u w:val="thick" w:color="808080" w:themeColor="background1" w:themeShade="80"/>
        </w:rPr>
      </w:pPr>
      <w:r w:rsidRPr="003D5474">
        <w:rPr>
          <w:rFonts w:ascii="Sketch Rockwell" w:hAnsi="Sketch Rockwell"/>
          <w:b/>
          <w:i/>
          <w:sz w:val="32"/>
          <w:szCs w:val="32"/>
          <w:u w:val="thick" w:color="808080" w:themeColor="background1" w:themeShade="80"/>
        </w:rPr>
        <w:t xml:space="preserve">Rent </w:t>
      </w:r>
    </w:p>
    <w:p w:rsidR="001F453A" w:rsidRPr="00393782" w:rsidRDefault="001F453A" w:rsidP="001F453A">
      <w:pPr>
        <w:rPr>
          <w:rFonts w:ascii="Sketch Rockwell" w:hAnsi="Sketch Rockwell"/>
        </w:rPr>
      </w:pPr>
      <w:r w:rsidRPr="00393782">
        <w:rPr>
          <w:rFonts w:ascii="Sketch Rockwell" w:hAnsi="Sketch Rockwell"/>
        </w:rPr>
        <w:t>Rent is due from each employee on the first Friday of ea</w:t>
      </w:r>
      <w:r w:rsidR="003D5474">
        <w:rPr>
          <w:rFonts w:ascii="Sketch Rockwell" w:hAnsi="Sketch Rockwell"/>
        </w:rPr>
        <w:t>ch month. The monthly rent is $2</w:t>
      </w:r>
      <w:r w:rsidRPr="00393782">
        <w:rPr>
          <w:rFonts w:ascii="Sketch Rockwell" w:hAnsi="Sketch Rockwell"/>
        </w:rPr>
        <w:t>50.00.</w:t>
      </w:r>
    </w:p>
    <w:p w:rsidR="001F453A" w:rsidRPr="00393782" w:rsidRDefault="001F453A" w:rsidP="001F453A">
      <w:pPr>
        <w:rPr>
          <w:rFonts w:ascii="Sketch Rockwell" w:hAnsi="Sketch Rockwell"/>
        </w:rPr>
      </w:pPr>
      <w:r w:rsidRPr="00393782">
        <w:rPr>
          <w:rFonts w:ascii="Sketch Rockwell" w:hAnsi="Sketch Rockwell"/>
        </w:rPr>
        <w:t xml:space="preserve"> </w:t>
      </w:r>
    </w:p>
    <w:p w:rsidR="001F453A" w:rsidRPr="00393782" w:rsidRDefault="001F453A" w:rsidP="001F453A">
      <w:pPr>
        <w:rPr>
          <w:rFonts w:ascii="Sketch Rockwell" w:hAnsi="Sketch Rockwell"/>
        </w:rPr>
      </w:pPr>
      <w:r w:rsidRPr="00393782">
        <w:rPr>
          <w:rFonts w:ascii="Sketch Rockwell" w:hAnsi="Sketch Rockwell"/>
        </w:rPr>
        <w:t>Rental fees include the following accommodations:</w:t>
      </w:r>
    </w:p>
    <w:p w:rsidR="001F453A" w:rsidRPr="00393782" w:rsidRDefault="00393782" w:rsidP="00393782">
      <w:pPr>
        <w:rPr>
          <w:rFonts w:ascii="Sketch Rockwell" w:hAnsi="Sketch Rockwell"/>
        </w:rPr>
      </w:pPr>
      <w:r>
        <w:rPr>
          <w:rFonts w:ascii="Sketch Rockwell" w:hAnsi="Sketch Rockwell"/>
        </w:rPr>
        <w:t>-</w:t>
      </w:r>
      <w:r w:rsidR="001F453A" w:rsidRPr="00393782">
        <w:rPr>
          <w:rFonts w:ascii="Sketch Rockwell" w:hAnsi="Sketch Rockwell"/>
        </w:rPr>
        <w:t>The ability to move outside of your assigned desk area for completing wor</w:t>
      </w:r>
      <w:r w:rsidR="003D5474">
        <w:rPr>
          <w:rFonts w:ascii="Sketch Rockwell" w:hAnsi="Sketch Rockwell"/>
        </w:rPr>
        <w:t>k when permitted</w:t>
      </w:r>
      <w:r w:rsidR="001F453A" w:rsidRPr="00393782">
        <w:rPr>
          <w:rFonts w:ascii="Sketch Rockwell" w:hAnsi="Sketch Rockwell"/>
        </w:rPr>
        <w:t>.</w:t>
      </w:r>
    </w:p>
    <w:p w:rsidR="001F453A" w:rsidRPr="003D5474" w:rsidRDefault="00393782" w:rsidP="001F453A">
      <w:pPr>
        <w:rPr>
          <w:rFonts w:ascii="Sketch Rockwell" w:hAnsi="Sketch Rockwell"/>
        </w:rPr>
      </w:pPr>
      <w:r>
        <w:rPr>
          <w:rFonts w:ascii="Sketch Rockwell" w:hAnsi="Sketch Rockwell"/>
        </w:rPr>
        <w:t>-</w:t>
      </w:r>
      <w:r w:rsidR="001F453A" w:rsidRPr="00393782">
        <w:rPr>
          <w:rFonts w:ascii="Sketch Rockwell" w:hAnsi="Sketch Rockwell"/>
        </w:rPr>
        <w:t xml:space="preserve">The </w:t>
      </w:r>
      <w:r w:rsidR="003D5474">
        <w:rPr>
          <w:rFonts w:ascii="Sketch Rockwell" w:hAnsi="Sketch Rockwell"/>
        </w:rPr>
        <w:t xml:space="preserve">use of school materials including desk, chair, whiteboard, computers, library, and locker. </w:t>
      </w:r>
      <w:r w:rsidR="0033268B">
        <w:rPr>
          <w:rFonts w:ascii="Sketch Rockwell" w:hAnsi="Sketch Rockwell"/>
        </w:rPr>
        <w:br/>
        <w:t xml:space="preserve">-There is also an additional Friday Fun fee of $50 per week, given to Mrs. Folsom before we begin Friday Fun. </w:t>
      </w:r>
    </w:p>
    <w:p w:rsidR="001F453A" w:rsidRPr="00E66A5C" w:rsidRDefault="00E66A5C" w:rsidP="001F453A">
      <w:pPr>
        <w:rPr>
          <w:rFonts w:ascii="Sketch Rockwell" w:hAnsi="Sketch Rockwell"/>
        </w:rPr>
      </w:pPr>
      <w:r w:rsidRPr="00E66A5C">
        <w:rPr>
          <w:rFonts w:ascii="Sketch Rockwell" w:hAnsi="Sketch Rockwell"/>
        </w:rPr>
        <w:t>-</w:t>
      </w:r>
      <w:r w:rsidRPr="00E66A5C">
        <w:rPr>
          <w:rFonts w:ascii="Sketch Rockwell" w:hAnsi="Sketch Rockwell"/>
          <w:bCs/>
          <w:iCs/>
          <w:color w:val="000000"/>
        </w:rPr>
        <w:t xml:space="preserve">During classroom store you may purchase your desk and call it a condominium. To do this, you must pay the bank </w:t>
      </w:r>
      <w:r w:rsidR="00B75F0C">
        <w:rPr>
          <w:rFonts w:ascii="Sketch Rockwell" w:hAnsi="Sketch Rockwell"/>
          <w:bCs/>
          <w:iCs/>
          <w:color w:val="000000"/>
        </w:rPr>
        <w:t>four</w:t>
      </w:r>
      <w:r w:rsidRPr="00E66A5C">
        <w:rPr>
          <w:rFonts w:ascii="Sketch Rockwell" w:hAnsi="Sketch Rockwell"/>
          <w:bCs/>
          <w:iCs/>
          <w:color w:val="000000"/>
        </w:rPr>
        <w:t xml:space="preserve"> times the amount of your rent, so $</w:t>
      </w:r>
      <w:r w:rsidR="00B75F0C">
        <w:rPr>
          <w:rFonts w:ascii="Sketch Rockwell" w:hAnsi="Sketch Rockwell"/>
          <w:bCs/>
          <w:iCs/>
          <w:color w:val="000000"/>
        </w:rPr>
        <w:t>1000</w:t>
      </w:r>
      <w:r w:rsidRPr="00E66A5C">
        <w:rPr>
          <w:rFonts w:ascii="Sketch Rockwell" w:hAnsi="Sketch Rockwell"/>
          <w:bCs/>
          <w:iCs/>
          <w:color w:val="000000"/>
        </w:rPr>
        <w:t>. From that time on, you no longer have to pay rent each month. You will save money in the long run if you chose to buy rather than rent.</w:t>
      </w:r>
      <w:r w:rsidR="00B75F0C">
        <w:rPr>
          <w:rFonts w:ascii="Sketch Rockwell" w:hAnsi="Sketch Rockwell"/>
          <w:bCs/>
          <w:iCs/>
          <w:color w:val="000000"/>
        </w:rPr>
        <w:br/>
        <w:t>-After you own your condominium you are able to purchase other students’ desks as well, they each cost $1000, when you own a desk that student has to pay you rent.</w:t>
      </w:r>
      <w:r w:rsidR="00E64F30">
        <w:rPr>
          <w:rFonts w:ascii="Sketch Rockwell" w:hAnsi="Sketch Rockwell"/>
          <w:bCs/>
          <w:iCs/>
          <w:color w:val="000000"/>
        </w:rPr>
        <w:br/>
        <w:t xml:space="preserve">-Classroom store will be </w:t>
      </w:r>
      <w:r w:rsidR="00D97DAB">
        <w:rPr>
          <w:rFonts w:ascii="Sketch Rockwell" w:hAnsi="Sketch Rockwell"/>
          <w:bCs/>
          <w:iCs/>
          <w:color w:val="000000"/>
        </w:rPr>
        <w:t>held one time per</w:t>
      </w:r>
      <w:r w:rsidR="00E64F30">
        <w:rPr>
          <w:rFonts w:ascii="Sketch Rockwell" w:hAnsi="Sketch Rockwell"/>
          <w:bCs/>
          <w:iCs/>
          <w:color w:val="000000"/>
        </w:rPr>
        <w:t xml:space="preserve"> month, there are a variety of awesome items and opportunities to </w:t>
      </w:r>
      <w:r w:rsidR="00D8183C">
        <w:rPr>
          <w:rFonts w:ascii="Sketch Rockwell" w:hAnsi="Sketch Rockwell"/>
          <w:bCs/>
          <w:iCs/>
          <w:color w:val="000000"/>
        </w:rPr>
        <w:t>choose</w:t>
      </w:r>
      <w:r w:rsidR="00E64F30">
        <w:rPr>
          <w:rFonts w:ascii="Sketch Rockwell" w:hAnsi="Sketch Rockwell"/>
          <w:bCs/>
          <w:iCs/>
          <w:color w:val="000000"/>
        </w:rPr>
        <w:t xml:space="preserve"> from, it is always before rent is due, so you need to make a budget and stick to it! </w:t>
      </w:r>
      <w:r>
        <w:rPr>
          <w:rFonts w:ascii="Sketch Rockwell" w:hAnsi="Sketch Rockwell"/>
          <w:bCs/>
          <w:iCs/>
          <w:color w:val="000000"/>
        </w:rPr>
        <w:br/>
      </w:r>
    </w:p>
    <w:p w:rsidR="001F453A" w:rsidRPr="00393782" w:rsidRDefault="001F453A" w:rsidP="001F453A">
      <w:pPr>
        <w:rPr>
          <w:rFonts w:ascii="Sketch Rockwell" w:hAnsi="Sketch Rockwell"/>
        </w:rPr>
      </w:pPr>
      <w:r w:rsidRPr="00393782">
        <w:rPr>
          <w:rFonts w:ascii="Sketch Rockwell" w:hAnsi="Sketch Rockwell"/>
        </w:rPr>
        <w:t xml:space="preserve">If employees cannot pay their rent at the beginning of the month, they will be evicted and </w:t>
      </w:r>
      <w:r w:rsidR="003D5474">
        <w:rPr>
          <w:rFonts w:ascii="Sketch Rockwell" w:hAnsi="Sketch Rockwell"/>
        </w:rPr>
        <w:t xml:space="preserve">owe Mrs. Folsom the difference in recess minutes (example </w:t>
      </w:r>
      <w:r w:rsidR="003D5474">
        <w:t>–</w:t>
      </w:r>
      <w:r w:rsidR="003D5474">
        <w:rPr>
          <w:rFonts w:ascii="Sketch Rockwell" w:hAnsi="Sketch Rockwell"/>
        </w:rPr>
        <w:t xml:space="preserve"> if you are $50.00 short for rent, you owe Mrs. Folsom 50 minutes of recess)</w:t>
      </w:r>
      <w:r w:rsidRPr="00393782">
        <w:rPr>
          <w:rFonts w:ascii="Sketch Rockwell" w:hAnsi="Sketch Rockwell"/>
        </w:rPr>
        <w:t xml:space="preserve">. You might notice that </w:t>
      </w:r>
      <w:r w:rsidR="003D5474">
        <w:rPr>
          <w:rFonts w:ascii="Sketch Rockwell" w:hAnsi="Sketch Rockwell"/>
        </w:rPr>
        <w:t xml:space="preserve">no monthly incomes </w:t>
      </w:r>
      <w:r w:rsidRPr="00393782">
        <w:rPr>
          <w:rFonts w:ascii="Sketch Rockwell" w:hAnsi="Sketch Rockwell"/>
        </w:rPr>
        <w:t xml:space="preserve">cover rent. </w:t>
      </w:r>
    </w:p>
    <w:p w:rsidR="001F453A" w:rsidRPr="00F24290" w:rsidRDefault="001F453A" w:rsidP="001F453A">
      <w:pPr>
        <w:rPr>
          <w:rFonts w:ascii="Sketch Rockwell" w:hAnsi="Sketch Rockwell"/>
          <w:sz w:val="40"/>
          <w:szCs w:val="40"/>
        </w:rPr>
      </w:pPr>
    </w:p>
    <w:p w:rsidR="00D8183C" w:rsidRDefault="001F453A" w:rsidP="001F453A">
      <w:pPr>
        <w:rPr>
          <w:rFonts w:ascii="Sketch Rockwell" w:hAnsi="Sketch Rockwell"/>
          <w:i/>
        </w:rPr>
      </w:pPr>
      <w:r w:rsidRPr="00F24290">
        <w:rPr>
          <w:rFonts w:ascii="Sketch Rockwell" w:hAnsi="Sketch Rockwell"/>
          <w:i/>
          <w:sz w:val="40"/>
          <w:szCs w:val="40"/>
        </w:rPr>
        <w:lastRenderedPageBreak/>
        <w:t>How can you save enough money to afford to pay the monthly rent?</w:t>
      </w:r>
      <w:r w:rsidRPr="00393782">
        <w:rPr>
          <w:rFonts w:ascii="Sketch Rockwell" w:hAnsi="Sketch Rockwell"/>
          <w:i/>
        </w:rPr>
        <w:t xml:space="preserve"> </w:t>
      </w:r>
      <w:r w:rsidR="003D5474">
        <w:rPr>
          <w:rFonts w:ascii="Sketch Rockwell" w:hAnsi="Sketch Rockwell"/>
          <w:i/>
        </w:rPr>
        <w:br/>
      </w:r>
    </w:p>
    <w:p w:rsidR="001F453A" w:rsidRPr="00393782" w:rsidRDefault="003D5474" w:rsidP="001F453A">
      <w:pPr>
        <w:rPr>
          <w:rFonts w:ascii="Sketch Rockwell" w:hAnsi="Sketch Rockwell"/>
        </w:rPr>
      </w:pPr>
      <w:r>
        <w:rPr>
          <w:rFonts w:ascii="Sketch Rockwell" w:hAnsi="Sketch Rockwell"/>
          <w:i/>
        </w:rPr>
        <w:br/>
      </w:r>
      <w:r w:rsidR="001F453A" w:rsidRPr="00393782">
        <w:rPr>
          <w:rFonts w:ascii="Sketch Rockwell" w:hAnsi="Sketch Rockwell"/>
          <w:i/>
        </w:rPr>
        <w:t xml:space="preserve"> </w:t>
      </w:r>
      <w:r w:rsidR="001F453A" w:rsidRPr="00393782">
        <w:rPr>
          <w:rFonts w:ascii="Sketch Rockwell" w:hAnsi="Sketch Rockwell"/>
        </w:rPr>
        <w:t xml:space="preserve">The answer is </w:t>
      </w:r>
      <w:r w:rsidR="00393782">
        <w:rPr>
          <w:rFonts w:ascii="Sketch Rockwell" w:hAnsi="Sketch Rockwell"/>
          <w:b/>
        </w:rPr>
        <w:t>behavior</w:t>
      </w:r>
      <w:r w:rsidR="00393782">
        <w:rPr>
          <w:rFonts w:ascii="Sketch Rockwell" w:hAnsi="Sketch Rockwell"/>
        </w:rPr>
        <w:t>…</w:t>
      </w:r>
    </w:p>
    <w:p w:rsidR="001F453A" w:rsidRPr="00393782" w:rsidRDefault="001F453A" w:rsidP="001F453A">
      <w:pPr>
        <w:rPr>
          <w:rFonts w:ascii="Sketch Rockwell" w:hAnsi="Sketch Rockwell"/>
        </w:rPr>
      </w:pPr>
    </w:p>
    <w:p w:rsidR="0033268B" w:rsidRPr="003D5474" w:rsidRDefault="001F453A" w:rsidP="0033268B">
      <w:pPr>
        <w:rPr>
          <w:rFonts w:ascii="Sketch Rockwell" w:hAnsi="Sketch Rockwell"/>
          <w:b/>
          <w:i/>
          <w:sz w:val="32"/>
          <w:szCs w:val="32"/>
          <w:u w:val="thick" w:color="808080" w:themeColor="background1" w:themeShade="80"/>
        </w:rPr>
      </w:pPr>
      <w:r w:rsidRPr="00393782">
        <w:rPr>
          <w:rFonts w:ascii="Sketch Rockwell" w:hAnsi="Sketch Rockwell"/>
        </w:rPr>
        <w:t>Employees can earn</w:t>
      </w:r>
      <w:r w:rsidR="0033268B">
        <w:rPr>
          <w:rFonts w:ascii="Sketch Rockwell" w:hAnsi="Sketch Rockwell"/>
        </w:rPr>
        <w:t xml:space="preserve"> Folsom Bucks</w:t>
      </w:r>
      <w:r w:rsidR="003D5474">
        <w:rPr>
          <w:rFonts w:ascii="Sketch Rockwell" w:hAnsi="Sketch Rockwell"/>
        </w:rPr>
        <w:t xml:space="preserve"> for following classroom</w:t>
      </w:r>
      <w:r w:rsidR="0033268B">
        <w:rPr>
          <w:rFonts w:ascii="Sketch Rockwell" w:hAnsi="Sketch Rockwell"/>
        </w:rPr>
        <w:t>/school</w:t>
      </w:r>
      <w:r w:rsidR="003D5474">
        <w:rPr>
          <w:rFonts w:ascii="Sketch Rockwell" w:hAnsi="Sketch Rockwell"/>
        </w:rPr>
        <w:t xml:space="preserve"> expectations, being kind to classmates, showing positive attitudes, </w:t>
      </w:r>
      <w:r w:rsidR="0033268B">
        <w:rPr>
          <w:rFonts w:ascii="Sketch Rockwell" w:hAnsi="Sketch Rockwell"/>
        </w:rPr>
        <w:t xml:space="preserve">working hard, getting assignments in on time, and maintaining a clean area. If you do not earn Folsom Bucks, you will not be able to make rent!  </w:t>
      </w:r>
      <w:r w:rsidR="0033268B">
        <w:rPr>
          <w:rFonts w:ascii="Sketch Rockwell" w:hAnsi="Sketch Rockwell"/>
        </w:rPr>
        <w:br/>
      </w:r>
      <w:r w:rsidR="0033268B">
        <w:rPr>
          <w:rFonts w:ascii="Sketch Rockwell" w:hAnsi="Sketch Rockwell"/>
        </w:rPr>
        <w:br/>
      </w:r>
      <w:r w:rsidR="0033268B">
        <w:rPr>
          <w:rFonts w:ascii="Sketch Rockwell" w:hAnsi="Sketch Rockwell"/>
          <w:b/>
          <w:i/>
          <w:sz w:val="32"/>
          <w:szCs w:val="32"/>
          <w:u w:val="thick" w:color="808080" w:themeColor="background1" w:themeShade="80"/>
        </w:rPr>
        <w:t>Fines</w:t>
      </w:r>
    </w:p>
    <w:p w:rsidR="001F453A" w:rsidRPr="00393782" w:rsidRDefault="0033268B" w:rsidP="001F453A">
      <w:pPr>
        <w:rPr>
          <w:rFonts w:ascii="Sketch Rockwell" w:hAnsi="Sketch Rockwell"/>
        </w:rPr>
      </w:pPr>
      <w:r>
        <w:rPr>
          <w:rFonts w:ascii="Sketch Rockwell" w:hAnsi="Sketch Rockwell"/>
        </w:rPr>
        <w:t>Fines occur when students choose not to follow classroom/school expectations, are unkind to other students, do not work hard,</w:t>
      </w:r>
      <w:r w:rsidR="00D97DAB">
        <w:rPr>
          <w:rFonts w:ascii="Sketch Rockwell" w:hAnsi="Sketch Rockwell"/>
        </w:rPr>
        <w:t xml:space="preserve"> do not perform their classroom job,</w:t>
      </w:r>
      <w:r>
        <w:rPr>
          <w:rFonts w:ascii="Sketch Rockwell" w:hAnsi="Sketch Rockwell"/>
        </w:rPr>
        <w:t xml:space="preserve"> turn in assignments late, and leave their area unclean or unorganized. Sometimes a note will be left to let you know about a fine and sometimes Mrs. Folsom will ask you for the money at that time. </w:t>
      </w:r>
      <w:r>
        <w:rPr>
          <w:rFonts w:ascii="Sketch Rockwell" w:hAnsi="Sketch Rockwell"/>
        </w:rPr>
        <w:br/>
      </w:r>
    </w:p>
    <w:p w:rsidR="001F453A" w:rsidRPr="00393782" w:rsidRDefault="001F453A" w:rsidP="001F453A">
      <w:pPr>
        <w:rPr>
          <w:rFonts w:ascii="Sketch Rockwell" w:hAnsi="Sketch Rockwell"/>
          <w:b/>
        </w:rPr>
      </w:pPr>
    </w:p>
    <w:p w:rsidR="001F453A" w:rsidRPr="00393782" w:rsidRDefault="001F453A" w:rsidP="001F453A">
      <w:pPr>
        <w:rPr>
          <w:rFonts w:ascii="Sketch Rockwell" w:hAnsi="Sketch Rockwell"/>
          <w:bCs/>
          <w:color w:val="000000"/>
        </w:rPr>
      </w:pPr>
      <w:r w:rsidRPr="00393782">
        <w:rPr>
          <w:rFonts w:ascii="Sketch Rockwell" w:hAnsi="Sketch Rockwell"/>
        </w:rPr>
        <w:tab/>
        <w:t xml:space="preserve"> </w:t>
      </w:r>
    </w:p>
    <w:p w:rsidR="00142746" w:rsidRPr="00393782" w:rsidRDefault="00142746">
      <w:pPr>
        <w:rPr>
          <w:rFonts w:ascii="Sketch Rockwell" w:hAnsi="Sketch Rockwell"/>
        </w:rPr>
      </w:pPr>
    </w:p>
    <w:sectPr w:rsidR="00142746" w:rsidRPr="00393782" w:rsidSect="00393782">
      <w:headerReference w:type="default" r:id="rId8"/>
      <w:pgSz w:w="12240" w:h="15840"/>
      <w:pgMar w:top="1152" w:right="1296" w:bottom="1152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5C" w:rsidRDefault="00E66A5C" w:rsidP="00FE5B8B">
      <w:r>
        <w:separator/>
      </w:r>
    </w:p>
  </w:endnote>
  <w:endnote w:type="continuationSeparator" w:id="0">
    <w:p w:rsidR="00E66A5C" w:rsidRDefault="00E66A5C" w:rsidP="00FE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5C" w:rsidRDefault="00E66A5C" w:rsidP="00FE5B8B">
      <w:r>
        <w:separator/>
      </w:r>
    </w:p>
  </w:footnote>
  <w:footnote w:type="continuationSeparator" w:id="0">
    <w:p w:rsidR="00E66A5C" w:rsidRDefault="00E66A5C" w:rsidP="00FE5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5C" w:rsidRPr="00393782" w:rsidRDefault="00E66A5C" w:rsidP="00393782">
    <w:pPr>
      <w:pStyle w:val="Header"/>
      <w:rPr>
        <w:rFonts w:ascii="Sketch Rockwell" w:hAnsi="Sketch Rockwell"/>
        <w:sz w:val="18"/>
        <w:szCs w:val="18"/>
      </w:rPr>
    </w:pPr>
    <w:r>
      <w:rPr>
        <w:rStyle w:val="PageNumber"/>
        <w:rFonts w:ascii="Sketch Rockwell" w:hAnsi="Sketch Rockwell"/>
        <w:i/>
        <w:sz w:val="18"/>
        <w:szCs w:val="18"/>
      </w:rPr>
      <w:t xml:space="preserve">Paychecks, Rent, </w:t>
    </w:r>
    <w:r w:rsidRPr="00393782">
      <w:rPr>
        <w:rStyle w:val="PageNumber"/>
        <w:rFonts w:ascii="Sketch Rockwell" w:hAnsi="Sketch Rockwell"/>
        <w:i/>
        <w:sz w:val="18"/>
        <w:szCs w:val="18"/>
      </w:rPr>
      <w:t>and Fines!!</w:t>
    </w:r>
    <w:r w:rsidRPr="00393782">
      <w:rPr>
        <w:rStyle w:val="PageNumber"/>
        <w:rFonts w:ascii="Sketch Rockwell" w:hAnsi="Sketch Rockwell"/>
        <w:i/>
        <w:sz w:val="18"/>
        <w:szCs w:val="18"/>
      </w:rPr>
      <w:tab/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718"/>
    <w:multiLevelType w:val="hybridMultilevel"/>
    <w:tmpl w:val="A1443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2824120"/>
    <w:multiLevelType w:val="hybridMultilevel"/>
    <w:tmpl w:val="77FEEE58"/>
    <w:lvl w:ilvl="0" w:tplc="9E5E2764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2D16FE"/>
    <w:multiLevelType w:val="hybridMultilevel"/>
    <w:tmpl w:val="79EA6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3A"/>
    <w:rsid w:val="00142746"/>
    <w:rsid w:val="001E6921"/>
    <w:rsid w:val="001F453A"/>
    <w:rsid w:val="0029041B"/>
    <w:rsid w:val="0033268B"/>
    <w:rsid w:val="00393782"/>
    <w:rsid w:val="003D5474"/>
    <w:rsid w:val="00536AEF"/>
    <w:rsid w:val="00A41BD2"/>
    <w:rsid w:val="00B75F0C"/>
    <w:rsid w:val="00D8183C"/>
    <w:rsid w:val="00D97DAB"/>
    <w:rsid w:val="00E64F30"/>
    <w:rsid w:val="00E66A5C"/>
    <w:rsid w:val="00E9341F"/>
    <w:rsid w:val="00F24290"/>
    <w:rsid w:val="00FE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45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F453A"/>
  </w:style>
  <w:style w:type="paragraph" w:styleId="Footer">
    <w:name w:val="footer"/>
    <w:basedOn w:val="Normal"/>
    <w:link w:val="FooterChar"/>
    <w:uiPriority w:val="99"/>
    <w:semiHidden/>
    <w:unhideWhenUsed/>
    <w:rsid w:val="00393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7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Folsom</dc:creator>
  <cp:lastModifiedBy>Jill Folsom</cp:lastModifiedBy>
  <cp:revision>10</cp:revision>
  <cp:lastPrinted>2014-07-22T02:15:00Z</cp:lastPrinted>
  <dcterms:created xsi:type="dcterms:W3CDTF">2012-07-12T02:40:00Z</dcterms:created>
  <dcterms:modified xsi:type="dcterms:W3CDTF">2014-07-22T02:15:00Z</dcterms:modified>
</cp:coreProperties>
</file>